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3" w:rsidRPr="00BE3778" w:rsidRDefault="00E83190" w:rsidP="00402B69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0BE3778">
        <w:rPr>
          <w:rFonts w:ascii="Georgia" w:hAnsi="Georgia" w:cs="Georgia"/>
          <w:b/>
          <w:bCs/>
          <w:sz w:val="24"/>
          <w:szCs w:val="24"/>
        </w:rPr>
        <w:t>Se</w:t>
      </w:r>
      <w:r w:rsidR="006757E3" w:rsidRPr="00BE3778">
        <w:rPr>
          <w:rFonts w:ascii="Georgia" w:hAnsi="Georgia" w:cs="Georgia"/>
          <w:b/>
          <w:bCs/>
          <w:sz w:val="24"/>
          <w:szCs w:val="24"/>
        </w:rPr>
        <w:t>ward Schools Site-Based Council</w:t>
      </w:r>
    </w:p>
    <w:p w:rsidR="00C44AC4" w:rsidRPr="00D42CFD" w:rsidRDefault="00F17C5E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BC330E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Agenda</w:t>
      </w:r>
      <w:r w:rsidR="006757E3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2B2E36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–</w:t>
      </w:r>
      <w:r w:rsidR="00700651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F1446F">
        <w:rPr>
          <w:rFonts w:ascii="Georgia" w:hAnsi="Georgia" w:cs="Georgia"/>
          <w:b/>
          <w:bCs/>
          <w:color w:val="000000" w:themeColor="text1"/>
          <w:sz w:val="24"/>
          <w:szCs w:val="24"/>
        </w:rPr>
        <w:t>September 14</w:t>
      </w:r>
      <w:r w:rsidR="00D7533F">
        <w:rPr>
          <w:rFonts w:ascii="Georgia" w:hAnsi="Georgia" w:cs="Georgia"/>
          <w:b/>
          <w:bCs/>
          <w:color w:val="000000" w:themeColor="text1"/>
          <w:sz w:val="24"/>
          <w:szCs w:val="24"/>
        </w:rPr>
        <w:t>th</w:t>
      </w:r>
      <w:r w:rsidR="00A717FC">
        <w:rPr>
          <w:rFonts w:ascii="Georgia" w:hAnsi="Georgia" w:cs="Georgia"/>
          <w:b/>
          <w:bCs/>
          <w:color w:val="000000" w:themeColor="text1"/>
          <w:sz w:val="24"/>
          <w:szCs w:val="24"/>
        </w:rPr>
        <w:t>, 6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:</w:t>
      </w:r>
      <w:r w:rsidR="00F558F7">
        <w:rPr>
          <w:rFonts w:ascii="Georgia" w:hAnsi="Georgia" w:cs="Georgia"/>
          <w:b/>
          <w:bCs/>
          <w:color w:val="000000" w:themeColor="text1"/>
          <w:sz w:val="24"/>
          <w:szCs w:val="24"/>
        </w:rPr>
        <w:t>3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0</w:t>
      </w:r>
      <w:r w:rsidR="00C44AC4">
        <w:rPr>
          <w:rFonts w:ascii="Georgia" w:hAnsi="Georgia" w:cs="Georgia"/>
          <w:b/>
          <w:bCs/>
          <w:color w:val="000000" w:themeColor="text1"/>
          <w:sz w:val="24"/>
          <w:szCs w:val="24"/>
        </w:rPr>
        <w:t>pm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br/>
      </w:r>
      <w:r w:rsidR="00E83190" w:rsidRPr="00C44AC4">
        <w:rPr>
          <w:rFonts w:ascii="Georgia" w:hAnsi="Georgia" w:cs="Georgia"/>
          <w:b/>
          <w:bCs/>
          <w:sz w:val="24"/>
          <w:szCs w:val="24"/>
          <w:u w:val="single"/>
        </w:rPr>
        <w:t>Meeting a</w:t>
      </w:r>
      <w:r w:rsidR="004A59D3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t the Seward </w:t>
      </w:r>
      <w:r w:rsidR="00FA57EC">
        <w:rPr>
          <w:rFonts w:ascii="Georgia" w:hAnsi="Georgia" w:cs="Georgia"/>
          <w:b/>
          <w:bCs/>
          <w:sz w:val="24"/>
          <w:szCs w:val="24"/>
          <w:u w:val="single"/>
        </w:rPr>
        <w:t>Middle</w:t>
      </w:r>
      <w:r w:rsidR="008B36C7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 School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</w:p>
    <w:p w:rsidR="00EE6B8D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1F497D"/>
          <w:sz w:val="24"/>
          <w:szCs w:val="24"/>
          <w:u w:val="single"/>
        </w:rPr>
      </w:pPr>
    </w:p>
    <w:p w:rsidR="00BE3778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Members: </w:t>
      </w:r>
    </w:p>
    <w:p w:rsidR="00EE6B8D" w:rsidRDefault="001966CA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Cs/>
          <w:sz w:val="24"/>
          <w:szCs w:val="24"/>
        </w:rPr>
      </w:pPr>
      <w:r w:rsidRPr="004708D0">
        <w:rPr>
          <w:rFonts w:ascii="Georgia" w:hAnsi="Georgia" w:cs="Georgia"/>
          <w:bCs/>
          <w:sz w:val="24"/>
          <w:szCs w:val="24"/>
          <w:highlight w:val="yellow"/>
        </w:rPr>
        <w:t>Tim Cronin</w:t>
      </w:r>
      <w:r>
        <w:rPr>
          <w:rFonts w:ascii="Georgia" w:hAnsi="Georgia" w:cs="Georgia"/>
          <w:bCs/>
          <w:sz w:val="24"/>
          <w:szCs w:val="24"/>
        </w:rPr>
        <w:t xml:space="preserve">, </w:t>
      </w:r>
      <w:r w:rsidR="00F1446F" w:rsidRPr="009924A1">
        <w:rPr>
          <w:rFonts w:ascii="Georgia" w:hAnsi="Georgia" w:cs="Georgia"/>
          <w:bCs/>
          <w:sz w:val="24"/>
          <w:szCs w:val="24"/>
          <w:highlight w:val="yellow"/>
        </w:rPr>
        <w:t>Jennifer DesErmia</w:t>
      </w:r>
      <w:r w:rsidR="00F1446F">
        <w:rPr>
          <w:rFonts w:ascii="Georgia" w:hAnsi="Georgia" w:cs="Georgia"/>
          <w:bCs/>
          <w:sz w:val="24"/>
          <w:szCs w:val="24"/>
        </w:rPr>
        <w:t xml:space="preserve">, </w:t>
      </w:r>
      <w:r w:rsidR="002F40B5">
        <w:rPr>
          <w:rFonts w:ascii="Georgia" w:hAnsi="Georgia" w:cs="Georgia"/>
          <w:bCs/>
          <w:sz w:val="24"/>
          <w:szCs w:val="24"/>
        </w:rPr>
        <w:t xml:space="preserve">Monique Dorsel, </w:t>
      </w:r>
      <w:r w:rsidR="00F1446F" w:rsidRPr="004708D0">
        <w:rPr>
          <w:rFonts w:ascii="Georgia" w:hAnsi="Georgia" w:cs="Georgia"/>
          <w:bCs/>
          <w:sz w:val="24"/>
          <w:szCs w:val="24"/>
          <w:highlight w:val="yellow"/>
        </w:rPr>
        <w:t>Alan Haskins</w:t>
      </w:r>
      <w:r w:rsidR="00F1446F">
        <w:rPr>
          <w:rFonts w:ascii="Georgia" w:hAnsi="Georgia" w:cs="Georgia"/>
          <w:bCs/>
          <w:sz w:val="24"/>
          <w:szCs w:val="24"/>
        </w:rPr>
        <w:t xml:space="preserve">, </w:t>
      </w:r>
      <w:r w:rsidR="00A15A32" w:rsidRPr="009924A1">
        <w:rPr>
          <w:rFonts w:ascii="Georgia" w:hAnsi="Georgia" w:cs="Georgia"/>
          <w:bCs/>
          <w:sz w:val="24"/>
          <w:szCs w:val="24"/>
          <w:highlight w:val="yellow"/>
        </w:rPr>
        <w:t>Maggie Hillestad</w:t>
      </w:r>
      <w:r w:rsidR="00A15A32">
        <w:rPr>
          <w:rFonts w:ascii="Georgia" w:hAnsi="Georgia" w:cs="Georgia"/>
          <w:bCs/>
          <w:sz w:val="24"/>
          <w:szCs w:val="24"/>
        </w:rPr>
        <w:t xml:space="preserve">, </w:t>
      </w:r>
      <w:r w:rsidR="002F40B5">
        <w:rPr>
          <w:rFonts w:ascii="Georgia" w:hAnsi="Georgia" w:cs="Georgia"/>
          <w:bCs/>
          <w:sz w:val="24"/>
          <w:szCs w:val="24"/>
        </w:rPr>
        <w:t xml:space="preserve"> </w:t>
      </w:r>
      <w:r w:rsidR="002F40B5" w:rsidRPr="004708D0">
        <w:rPr>
          <w:rFonts w:ascii="Georgia" w:hAnsi="Georgia" w:cs="Georgia"/>
          <w:bCs/>
          <w:sz w:val="24"/>
          <w:szCs w:val="24"/>
          <w:highlight w:val="yellow"/>
        </w:rPr>
        <w:t>Bronwyn Hull</w:t>
      </w:r>
      <w:r w:rsidR="002F40B5">
        <w:rPr>
          <w:rFonts w:ascii="Georgia" w:hAnsi="Georgia" w:cs="Georgia"/>
          <w:bCs/>
          <w:sz w:val="24"/>
          <w:szCs w:val="24"/>
        </w:rPr>
        <w:t xml:space="preserve">, </w:t>
      </w:r>
      <w:r w:rsidR="00CE6B48" w:rsidRPr="009924A1">
        <w:rPr>
          <w:rFonts w:ascii="Georgia" w:hAnsi="Georgia" w:cs="Georgia"/>
          <w:bCs/>
          <w:sz w:val="24"/>
          <w:szCs w:val="24"/>
          <w:highlight w:val="yellow"/>
        </w:rPr>
        <w:t>David Kingsland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, </w:t>
      </w:r>
      <w:r w:rsidR="002C7031" w:rsidRPr="002C7031">
        <w:rPr>
          <w:rFonts w:ascii="Georgia" w:hAnsi="Georgia" w:cs="Georgia"/>
          <w:bCs/>
          <w:sz w:val="24"/>
          <w:szCs w:val="24"/>
          <w:highlight w:val="yellow"/>
        </w:rPr>
        <w:t>Julie Doepken</w:t>
      </w:r>
      <w:r>
        <w:rPr>
          <w:rFonts w:ascii="Georgia" w:hAnsi="Georgia" w:cs="Georgia"/>
          <w:bCs/>
          <w:sz w:val="24"/>
          <w:szCs w:val="24"/>
        </w:rPr>
        <w:t xml:space="preserve">, </w:t>
      </w:r>
      <w:r w:rsidR="00F1446F" w:rsidRPr="004708D0">
        <w:rPr>
          <w:rFonts w:ascii="Georgia" w:hAnsi="Georgia" w:cs="Georgia"/>
          <w:bCs/>
          <w:sz w:val="24"/>
          <w:szCs w:val="24"/>
          <w:highlight w:val="yellow"/>
        </w:rPr>
        <w:t>Jenny Martin</w:t>
      </w:r>
      <w:r w:rsidR="00F1446F">
        <w:rPr>
          <w:rFonts w:ascii="Georgia" w:hAnsi="Georgia" w:cs="Georgia"/>
          <w:bCs/>
          <w:sz w:val="24"/>
          <w:szCs w:val="24"/>
        </w:rPr>
        <w:t xml:space="preserve">, </w:t>
      </w:r>
      <w:r w:rsidR="00FA57EC">
        <w:rPr>
          <w:rFonts w:ascii="Georgia" w:hAnsi="Georgia" w:cs="Georgia"/>
          <w:bCs/>
          <w:sz w:val="24"/>
          <w:szCs w:val="24"/>
        </w:rPr>
        <w:t xml:space="preserve">Binget Nilsson, </w:t>
      </w:r>
      <w:r w:rsidR="00FA57EC" w:rsidRPr="004708D0">
        <w:rPr>
          <w:rFonts w:ascii="Georgia" w:hAnsi="Georgia" w:cs="Georgia"/>
          <w:bCs/>
          <w:sz w:val="24"/>
          <w:szCs w:val="24"/>
          <w:highlight w:val="yellow"/>
        </w:rPr>
        <w:t>Geri Nipp</w:t>
      </w:r>
      <w:r w:rsidR="00FA57EC">
        <w:rPr>
          <w:rFonts w:ascii="Georgia" w:hAnsi="Georgia" w:cs="Georgia"/>
          <w:bCs/>
          <w:sz w:val="24"/>
          <w:szCs w:val="24"/>
        </w:rPr>
        <w:t xml:space="preserve">, </w:t>
      </w:r>
      <w:r w:rsidR="00FA57EC" w:rsidRPr="009924A1">
        <w:rPr>
          <w:rFonts w:ascii="Georgia" w:hAnsi="Georgia" w:cs="Georgia"/>
          <w:bCs/>
          <w:sz w:val="24"/>
          <w:szCs w:val="24"/>
          <w:highlight w:val="yellow"/>
        </w:rPr>
        <w:t>Sarah Spanos</w:t>
      </w:r>
      <w:r w:rsidR="00FA57EC">
        <w:rPr>
          <w:rFonts w:ascii="Georgia" w:hAnsi="Georgia" w:cs="Georgia"/>
          <w:bCs/>
          <w:sz w:val="24"/>
          <w:szCs w:val="24"/>
        </w:rPr>
        <w:t xml:space="preserve">, </w:t>
      </w:r>
      <w:r w:rsidR="00A35AB0" w:rsidRPr="00BE3778">
        <w:rPr>
          <w:rFonts w:ascii="Georgia" w:hAnsi="Georgia" w:cs="Georgia"/>
          <w:bCs/>
          <w:sz w:val="24"/>
          <w:szCs w:val="24"/>
        </w:rPr>
        <w:t xml:space="preserve">Von Terry, </w:t>
      </w:r>
      <w:r w:rsidR="00966149" w:rsidRPr="004708D0">
        <w:rPr>
          <w:rFonts w:ascii="Georgia" w:hAnsi="Georgia" w:cs="Georgia"/>
          <w:bCs/>
          <w:sz w:val="24"/>
          <w:szCs w:val="24"/>
          <w:highlight w:val="yellow"/>
        </w:rPr>
        <w:t>Mica Van</w:t>
      </w:r>
      <w:r w:rsidR="00CE6B48" w:rsidRPr="004708D0">
        <w:rPr>
          <w:rFonts w:ascii="Georgia" w:hAnsi="Georgia" w:cs="Georgia"/>
          <w:bCs/>
          <w:sz w:val="24"/>
          <w:szCs w:val="24"/>
          <w:highlight w:val="yellow"/>
        </w:rPr>
        <w:t xml:space="preserve"> </w:t>
      </w:r>
      <w:r w:rsidR="00966149" w:rsidRPr="004708D0">
        <w:rPr>
          <w:rFonts w:ascii="Georgia" w:hAnsi="Georgia" w:cs="Georgia"/>
          <w:bCs/>
          <w:sz w:val="24"/>
          <w:szCs w:val="24"/>
          <w:highlight w:val="yellow"/>
        </w:rPr>
        <w:t>Buski</w:t>
      </w:r>
      <w:r w:rsidR="004A59D3" w:rsidRPr="004708D0">
        <w:rPr>
          <w:rFonts w:ascii="Georgia" w:hAnsi="Georgia" w:cs="Georgia"/>
          <w:bCs/>
          <w:sz w:val="24"/>
          <w:szCs w:val="24"/>
          <w:highlight w:val="yellow"/>
        </w:rPr>
        <w:t>rk</w:t>
      </w:r>
      <w:r w:rsidR="004A59D3" w:rsidRPr="00BE3778">
        <w:rPr>
          <w:rFonts w:ascii="Georgia" w:hAnsi="Georgia" w:cs="Georgia"/>
          <w:bCs/>
          <w:sz w:val="24"/>
          <w:szCs w:val="24"/>
        </w:rPr>
        <w:t>,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 </w:t>
      </w:r>
      <w:r w:rsidR="00CE6B48" w:rsidRPr="004708D0">
        <w:rPr>
          <w:rFonts w:ascii="Georgia" w:hAnsi="Georgia" w:cs="Georgia"/>
          <w:bCs/>
          <w:sz w:val="24"/>
          <w:szCs w:val="24"/>
          <w:highlight w:val="yellow"/>
        </w:rPr>
        <w:t>Trevan Walker</w:t>
      </w:r>
      <w:r w:rsidR="00627502">
        <w:rPr>
          <w:rFonts w:ascii="Georgia" w:hAnsi="Georgia" w:cs="Georgia"/>
          <w:bCs/>
          <w:sz w:val="24"/>
          <w:szCs w:val="24"/>
        </w:rPr>
        <w:t xml:space="preserve"> </w:t>
      </w:r>
    </w:p>
    <w:p w:rsidR="009924A1" w:rsidRDefault="009924A1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Cs/>
          <w:sz w:val="24"/>
          <w:szCs w:val="24"/>
        </w:rPr>
      </w:pPr>
    </w:p>
    <w:p w:rsidR="00E83190" w:rsidRPr="009924A1" w:rsidRDefault="009924A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Guests:  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Sean Dusek, </w:t>
      </w:r>
      <w:r w:rsidR="002B4C92">
        <w:rPr>
          <w:rFonts w:ascii="Georgia" w:hAnsi="Georgia" w:cs="Georgia"/>
          <w:bCs/>
          <w:color w:val="000000"/>
          <w:sz w:val="24"/>
          <w:szCs w:val="24"/>
        </w:rPr>
        <w:t xml:space="preserve">Mary Beth Koster, </w:t>
      </w:r>
      <w:r w:rsidR="00F63C86">
        <w:rPr>
          <w:rFonts w:ascii="Georgia" w:hAnsi="Georgia" w:cs="Georgia"/>
          <w:bCs/>
          <w:color w:val="000000"/>
          <w:sz w:val="24"/>
          <w:szCs w:val="24"/>
        </w:rPr>
        <w:t xml:space="preserve">Alyssa Fabian, </w:t>
      </w:r>
      <w:r w:rsidR="002C7031">
        <w:rPr>
          <w:rFonts w:ascii="Georgia" w:hAnsi="Georgia" w:cs="Georgia"/>
          <w:bCs/>
          <w:color w:val="000000"/>
          <w:sz w:val="24"/>
          <w:szCs w:val="24"/>
        </w:rPr>
        <w:t>Ashley Gurnsey</w:t>
      </w:r>
      <w:r w:rsidR="002B4C92">
        <w:rPr>
          <w:rFonts w:ascii="Georgia" w:hAnsi="Georgia" w:cs="Georgia"/>
          <w:bCs/>
          <w:color w:val="000000"/>
          <w:sz w:val="24"/>
          <w:szCs w:val="24"/>
        </w:rPr>
        <w:t xml:space="preserve">, Grant Hinders, Morgan Woodard, </w:t>
      </w:r>
      <w:r w:rsidR="00DC643B">
        <w:rPr>
          <w:rFonts w:ascii="Georgia" w:hAnsi="Georgia" w:cs="Georgia"/>
          <w:bCs/>
          <w:color w:val="000000"/>
          <w:sz w:val="24"/>
          <w:szCs w:val="24"/>
        </w:rPr>
        <w:t>Chad Hind</w:t>
      </w:r>
      <w:r w:rsidR="002C7031">
        <w:rPr>
          <w:rFonts w:ascii="Georgia" w:hAnsi="Georgia" w:cs="Georgia"/>
          <w:bCs/>
          <w:color w:val="000000"/>
          <w:sz w:val="24"/>
          <w:szCs w:val="24"/>
        </w:rPr>
        <w:t xml:space="preserve">ers, 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Call to order </w:t>
      </w:r>
      <w:r w:rsidR="004708D0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: </w:t>
      </w:r>
      <w:r w:rsidR="004708D0" w:rsidRPr="001D092E">
        <w:rPr>
          <w:rFonts w:ascii="Georgia" w:hAnsi="Georgia" w:cs="Georgia"/>
          <w:bCs/>
          <w:color w:val="000000"/>
          <w:sz w:val="24"/>
          <w:szCs w:val="24"/>
        </w:rPr>
        <w:t>6:32pm</w:t>
      </w:r>
    </w:p>
    <w:p w:rsidR="00E83190" w:rsidRPr="004708D0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Approval </w:t>
      </w:r>
      <w:r w:rsidR="00402B69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of Minutes</w:t>
      </w:r>
      <w:r w:rsidR="004708D0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:</w:t>
      </w:r>
      <w:r w:rsidR="004708D0" w:rsidRPr="001D092E">
        <w:rPr>
          <w:rFonts w:ascii="Georgia" w:hAnsi="Georgia" w:cs="Georgia"/>
          <w:bCs/>
          <w:color w:val="000000"/>
          <w:sz w:val="24"/>
          <w:szCs w:val="24"/>
        </w:rPr>
        <w:t xml:space="preserve"> OK</w:t>
      </w:r>
    </w:p>
    <w:p w:rsidR="00784E8A" w:rsidRPr="001D092E" w:rsidRDefault="00784E8A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Public Comments</w:t>
      </w:r>
      <w:r w:rsidR="001D092E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:</w:t>
      </w: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</w:t>
      </w:r>
      <w:r w:rsidR="001D092E">
        <w:rPr>
          <w:rFonts w:ascii="Georgia" w:hAnsi="Georgia" w:cs="Georgia"/>
          <w:bCs/>
          <w:color w:val="000000"/>
          <w:sz w:val="24"/>
          <w:szCs w:val="24"/>
        </w:rPr>
        <w:t xml:space="preserve"> None</w:t>
      </w:r>
    </w:p>
    <w:p w:rsidR="00E83190" w:rsidRPr="001D092E" w:rsidRDefault="005243EB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Approval of</w:t>
      </w:r>
      <w:r w:rsidR="00EC3700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the Agenda</w:t>
      </w:r>
      <w:r w:rsidR="001D092E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:</w:t>
      </w:r>
      <w:r w:rsidR="001D092E"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  <w:r w:rsidR="001D092E">
        <w:rPr>
          <w:rFonts w:ascii="Georgia" w:hAnsi="Georgia" w:cs="Georgia"/>
          <w:bCs/>
          <w:color w:val="000000"/>
          <w:sz w:val="24"/>
          <w:szCs w:val="24"/>
        </w:rPr>
        <w:t>OK</w:t>
      </w:r>
    </w:p>
    <w:p w:rsidR="002F40B5" w:rsidRPr="004708D0" w:rsidRDefault="002F40B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*Special Guest – Superintendent Sean Dusek*</w:t>
      </w:r>
      <w:r w:rsidR="004708D0">
        <w:rPr>
          <w:rFonts w:ascii="Georgia" w:hAnsi="Georgia" w:cs="Georgia"/>
          <w:b/>
          <w:bCs/>
          <w:color w:val="000000"/>
          <w:sz w:val="24"/>
          <w:szCs w:val="24"/>
        </w:rPr>
        <w:t>:</w:t>
      </w:r>
      <w:r w:rsidR="002B4C92"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  <w:r w:rsidR="004708D0">
        <w:rPr>
          <w:rFonts w:ascii="Georgia" w:hAnsi="Georgia" w:cs="Georgia"/>
          <w:bCs/>
          <w:color w:val="000000"/>
          <w:sz w:val="24"/>
          <w:szCs w:val="24"/>
        </w:rPr>
        <w:t>Update district level – Strategic plan, 40 plus superintendents</w:t>
      </w:r>
      <w:r w:rsidR="009924A1">
        <w:rPr>
          <w:rFonts w:ascii="Georgia" w:hAnsi="Georgia" w:cs="Georgia"/>
          <w:bCs/>
          <w:color w:val="000000"/>
          <w:sz w:val="24"/>
          <w:szCs w:val="24"/>
        </w:rPr>
        <w:t xml:space="preserve"> in town soon</w:t>
      </w:r>
      <w:r w:rsidR="004708D0">
        <w:rPr>
          <w:rFonts w:ascii="Georgia" w:hAnsi="Georgia" w:cs="Georgia"/>
          <w:bCs/>
          <w:color w:val="000000"/>
          <w:sz w:val="24"/>
          <w:szCs w:val="24"/>
        </w:rPr>
        <w:t xml:space="preserve">.  Professional development, deeper into personalized learning, teachers getting better, already good teachers. Highly engaged in election, keep in mind mayor election is critical.  </w:t>
      </w:r>
      <w:r w:rsidR="009924A1">
        <w:rPr>
          <w:rFonts w:ascii="Georgia" w:hAnsi="Georgia" w:cs="Georgia"/>
          <w:bCs/>
          <w:color w:val="000000"/>
          <w:sz w:val="24"/>
          <w:szCs w:val="24"/>
        </w:rPr>
        <w:t>Listen for statements that candidates say. Sept 19</w:t>
      </w:r>
      <w:r w:rsidR="009924A1" w:rsidRPr="009924A1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th</w:t>
      </w:r>
      <w:r w:rsidR="009924A1">
        <w:rPr>
          <w:rFonts w:ascii="Georgia" w:hAnsi="Georgia" w:cs="Georgia"/>
          <w:bCs/>
          <w:color w:val="000000"/>
          <w:sz w:val="24"/>
          <w:szCs w:val="24"/>
        </w:rPr>
        <w:t>, bureau assembly.  Budget meetings starting now, submit it April.  Oct 17</w:t>
      </w:r>
      <w:r w:rsidR="009924A1" w:rsidRPr="009924A1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th</w:t>
      </w:r>
      <w:r w:rsidR="009924A1">
        <w:rPr>
          <w:rFonts w:ascii="Georgia" w:hAnsi="Georgia" w:cs="Georgia"/>
          <w:bCs/>
          <w:color w:val="000000"/>
          <w:sz w:val="24"/>
          <w:szCs w:val="24"/>
        </w:rPr>
        <w:t xml:space="preserve">, update with budget and advocacy, what highlight and what can be improved.  What is advocacy plan?  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Student Representatives</w:t>
      </w:r>
    </w:p>
    <w:p w:rsidR="00DC643B" w:rsidRDefault="00664C3A" w:rsidP="002C7A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Seward Mi</w:t>
      </w:r>
      <w:r w:rsidR="00DA6BD1" w:rsidRPr="00BE3778">
        <w:rPr>
          <w:rFonts w:ascii="Georgia" w:hAnsi="Georgia" w:cs="Georgia"/>
          <w:color w:val="000000"/>
          <w:sz w:val="24"/>
          <w:szCs w:val="24"/>
        </w:rPr>
        <w:t>ddle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 xml:space="preserve"> School</w:t>
      </w:r>
      <w:r w:rsidR="004708D0">
        <w:rPr>
          <w:rFonts w:ascii="Georgia" w:hAnsi="Georgia" w:cs="Georgia"/>
          <w:color w:val="000000"/>
          <w:sz w:val="24"/>
          <w:szCs w:val="24"/>
        </w:rPr>
        <w:t>-Grant Hinders</w:t>
      </w:r>
      <w:r w:rsidR="001D092E">
        <w:rPr>
          <w:rFonts w:ascii="Georgia" w:hAnsi="Georgia" w:cs="Georgia"/>
          <w:color w:val="000000"/>
          <w:sz w:val="24"/>
          <w:szCs w:val="24"/>
        </w:rPr>
        <w:t>-</w:t>
      </w:r>
      <w:r w:rsidR="002B4C92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DC643B" w:rsidRDefault="00DC643B" w:rsidP="00DC643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Block scheduling</w:t>
      </w:r>
    </w:p>
    <w:p w:rsidR="00DC643B" w:rsidRDefault="00DC643B" w:rsidP="00DC643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DC643B">
        <w:rPr>
          <w:rFonts w:ascii="Georgia" w:hAnsi="Georgia" w:cs="Georgia"/>
          <w:color w:val="000000"/>
          <w:sz w:val="24"/>
          <w:szCs w:val="24"/>
        </w:rPr>
        <w:t xml:space="preserve">Sports, cross country, </w:t>
      </w:r>
      <w:r>
        <w:rPr>
          <w:rFonts w:ascii="Georgia" w:hAnsi="Georgia" w:cs="Georgia"/>
          <w:color w:val="000000"/>
          <w:sz w:val="24"/>
          <w:szCs w:val="24"/>
        </w:rPr>
        <w:t>soccer, basketball starting soon</w:t>
      </w:r>
    </w:p>
    <w:p w:rsidR="00DC643B" w:rsidRPr="00DC643B" w:rsidRDefault="00DC643B" w:rsidP="00DC643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DC643B">
        <w:rPr>
          <w:rFonts w:ascii="Georgia" w:hAnsi="Georgia" w:cs="Georgia"/>
          <w:color w:val="000000"/>
          <w:sz w:val="24"/>
          <w:szCs w:val="24"/>
        </w:rPr>
        <w:t>new teacher and principal</w:t>
      </w:r>
    </w:p>
    <w:p w:rsidR="00975360" w:rsidRDefault="00E83190" w:rsidP="00C64E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>rd High School</w:t>
      </w:r>
      <w:r w:rsidR="003A080B">
        <w:rPr>
          <w:rFonts w:ascii="Georgia" w:hAnsi="Georgia" w:cs="Georgia"/>
          <w:color w:val="000000"/>
          <w:sz w:val="24"/>
          <w:szCs w:val="24"/>
        </w:rPr>
        <w:t>-Ashley</w:t>
      </w:r>
      <w:r w:rsidR="00DC643B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DC643B" w:rsidRDefault="00DC643B" w:rsidP="00DC64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Student council, new ideas, business meeting, brainstorming, interesting speaker, instructional review committee (materials deemed inappropriate) </w:t>
      </w:r>
    </w:p>
    <w:p w:rsidR="00DC643B" w:rsidRDefault="00DC643B" w:rsidP="00DC64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Football, cross country, volleyball, swimming, debate, </w:t>
      </w:r>
    </w:p>
    <w:p w:rsidR="00DC643B" w:rsidRDefault="00DC643B" w:rsidP="00DC64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Homecoming recently, went well, floats from all classes, great dance – DJ</w:t>
      </w:r>
    </w:p>
    <w:p w:rsidR="00DC643B" w:rsidRDefault="00DC643B" w:rsidP="00DC64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Football, swimming  and cross country this weekend</w:t>
      </w:r>
    </w:p>
    <w:p w:rsidR="00DC643B" w:rsidRDefault="00DC643B" w:rsidP="00DC64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National Honor Society starting up, provide tutoring</w:t>
      </w:r>
    </w:p>
    <w:p w:rsidR="00C64ECB" w:rsidRPr="00C64ECB" w:rsidRDefault="00C64ECB" w:rsidP="00DC643B">
      <w:pPr>
        <w:widowControl w:val="0"/>
        <w:autoSpaceDE w:val="0"/>
        <w:autoSpaceDN w:val="0"/>
        <w:adjustRightInd w:val="0"/>
        <w:spacing w:after="0"/>
        <w:ind w:left="720" w:firstLine="3600"/>
        <w:rPr>
          <w:rFonts w:ascii="Georgia" w:hAnsi="Georgia" w:cs="Georgia"/>
          <w:color w:val="000000"/>
          <w:sz w:val="24"/>
          <w:szCs w:val="24"/>
        </w:rPr>
      </w:pPr>
    </w:p>
    <w:p w:rsidR="00A15A32" w:rsidRPr="00627502" w:rsidRDefault="00B13FC7" w:rsidP="0062750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Old Business</w:t>
      </w:r>
    </w:p>
    <w:p w:rsidR="00FA57EC" w:rsidRDefault="00FA57EC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</w:p>
    <w:p w:rsidR="00C75D29" w:rsidRPr="00BE3778" w:rsidRDefault="00A67B13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New Business</w:t>
      </w:r>
    </w:p>
    <w:p w:rsidR="00DC643B" w:rsidRPr="00DC643B" w:rsidRDefault="002F40B5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School Goals – Current Year and Previous Year</w:t>
      </w:r>
    </w:p>
    <w:p w:rsidR="008D5A8E" w:rsidRPr="008D5A8E" w:rsidRDefault="00DC643B" w:rsidP="008D5A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8D5A8E">
        <w:rPr>
          <w:rFonts w:ascii="Georgia" w:hAnsi="Georgia" w:cs="Georgia"/>
          <w:bCs/>
          <w:color w:val="000000"/>
          <w:sz w:val="24"/>
          <w:szCs w:val="24"/>
        </w:rPr>
        <w:t>HS:  Wave one school – 1</w:t>
      </w:r>
      <w:r w:rsidRPr="008D5A8E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st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 HS education elements, developing personalized learning, </w:t>
      </w:r>
      <w:r w:rsidR="002F40B5" w:rsidRPr="008D5A8E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>process, August 17</w:t>
      </w:r>
      <w:r w:rsidRPr="008D5A8E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th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  <w:r w:rsidR="0007074D" w:rsidRPr="008D5A8E">
        <w:rPr>
          <w:rFonts w:ascii="Georgia" w:hAnsi="Georgia" w:cs="Georgia"/>
          <w:bCs/>
          <w:color w:val="000000"/>
          <w:sz w:val="24"/>
          <w:szCs w:val="24"/>
        </w:rPr>
        <w:t>launched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>, discovery phase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t xml:space="preserve"> Book Talk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, also at Elem School.  Professional development. 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t>Design and implementation on Oct 21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st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t>. starting in every class in 2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nd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t xml:space="preserve"> quarter. – learn, plan, adjust, implement and assess and adjust as necessary and re-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lastRenderedPageBreak/>
        <w:t xml:space="preserve">implement – personal learning. </w:t>
      </w:r>
      <w:r w:rsidR="008D5A8E">
        <w:rPr>
          <w:rFonts w:ascii="Georgia" w:hAnsi="Georgia" w:cs="Georgia"/>
          <w:bCs/>
          <w:color w:val="000000"/>
          <w:sz w:val="24"/>
          <w:szCs w:val="24"/>
        </w:rPr>
        <w:t xml:space="preserve">  </w:t>
      </w:r>
      <w:r w:rsidR="008D5A8E" w:rsidRPr="008D5A8E">
        <w:rPr>
          <w:rFonts w:ascii="Georgia" w:hAnsi="Georgia" w:cs="Georgia"/>
          <w:bCs/>
          <w:color w:val="000000"/>
          <w:sz w:val="24"/>
          <w:szCs w:val="24"/>
        </w:rPr>
        <w:t>North of 96% graduation rate in 2017</w:t>
      </w:r>
    </w:p>
    <w:p w:rsidR="008D5A8E" w:rsidRDefault="008D5A8E" w:rsidP="0053512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080"/>
        <w:rPr>
          <w:rFonts w:ascii="Georgia" w:hAnsi="Georgia" w:cs="Georgia"/>
          <w:bCs/>
          <w:color w:val="000000"/>
          <w:sz w:val="24"/>
          <w:szCs w:val="24"/>
        </w:rPr>
      </w:pPr>
      <w:r w:rsidRPr="008D5A8E">
        <w:rPr>
          <w:rFonts w:ascii="Georgia" w:hAnsi="Georgia" w:cs="Georgia"/>
          <w:b/>
          <w:bCs/>
          <w:color w:val="000000"/>
          <w:sz w:val="24"/>
          <w:szCs w:val="24"/>
        </w:rPr>
        <w:t xml:space="preserve">MS:  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>Wave 2 school, learning and introducing, self</w:t>
      </w:r>
      <w:r w:rsidR="0007074D">
        <w:rPr>
          <w:rFonts w:ascii="Georgia" w:hAnsi="Georgia" w:cs="Georgia"/>
          <w:bCs/>
          <w:color w:val="000000"/>
          <w:sz w:val="24"/>
          <w:szCs w:val="24"/>
        </w:rPr>
        <w:t>-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evaluation of personalized learning.  Book learning. Four books, groups doing each book.  Focus on personalized learning. Relationship as team and faculty, one staff member each student feels connected to. </w:t>
      </w:r>
    </w:p>
    <w:p w:rsidR="008D5A8E" w:rsidRPr="008D5A8E" w:rsidRDefault="008D5A8E" w:rsidP="0053512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080"/>
        <w:rPr>
          <w:rFonts w:ascii="Georgia" w:hAnsi="Georgia" w:cs="Georgia"/>
          <w:bCs/>
          <w:color w:val="000000"/>
          <w:sz w:val="24"/>
          <w:szCs w:val="24"/>
        </w:rPr>
      </w:pPr>
      <w:r w:rsidRPr="008D5A8E">
        <w:rPr>
          <w:rFonts w:ascii="Georgia" w:hAnsi="Georgia" w:cs="Georgia"/>
          <w:b/>
          <w:bCs/>
          <w:color w:val="000000"/>
          <w:sz w:val="24"/>
          <w:szCs w:val="24"/>
        </w:rPr>
        <w:t>Elem: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  Personalized learning, looking at what it looks like and how it works in school. Ideas 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and </w:t>
      </w:r>
      <w:r w:rsidRPr="008D5A8E">
        <w:rPr>
          <w:rFonts w:ascii="Georgia" w:hAnsi="Georgia" w:cs="Georgia"/>
          <w:bCs/>
          <w:color w:val="000000"/>
          <w:sz w:val="24"/>
          <w:szCs w:val="24"/>
        </w:rPr>
        <w:t xml:space="preserve">what it looks like in school.  </w:t>
      </w:r>
    </w:p>
    <w:p w:rsidR="00113592" w:rsidRPr="008D5A8E" w:rsidRDefault="002F40B5" w:rsidP="00D130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Site Council Officer Elections/Empty Positions</w:t>
      </w:r>
      <w:r w:rsidR="00113592">
        <w:rPr>
          <w:rFonts w:ascii="Georgia" w:hAnsi="Georgia" w:cs="Georgia"/>
          <w:bCs/>
          <w:color w:val="000000"/>
          <w:sz w:val="24"/>
          <w:szCs w:val="24"/>
        </w:rPr>
        <w:t>/Meeting Schedule</w:t>
      </w:r>
    </w:p>
    <w:p w:rsidR="008D5A8E" w:rsidRPr="00F5048F" w:rsidRDefault="006A7092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 xml:space="preserve">g up as high school.  Need </w:t>
      </w:r>
      <w:r w:rsidR="0007074D" w:rsidRPr="00F5048F">
        <w:rPr>
          <w:rFonts w:ascii="Georgia" w:hAnsi="Georgia" w:cs="Georgia"/>
          <w:bCs/>
          <w:color w:val="000000"/>
          <w:sz w:val="24"/>
          <w:szCs w:val="24"/>
        </w:rPr>
        <w:t>two o</w:t>
      </w:r>
      <w:r w:rsidRPr="00F5048F">
        <w:rPr>
          <w:rFonts w:ascii="Georgia" w:hAnsi="Georgia" w:cs="Georgia"/>
          <w:bCs/>
          <w:color w:val="000000"/>
          <w:sz w:val="24"/>
          <w:szCs w:val="24"/>
        </w:rPr>
        <w:t xml:space="preserve">ther MS rep. Mica and Von will get together to try to get someone else.    </w:t>
      </w:r>
    </w:p>
    <w:p w:rsidR="006A7092" w:rsidRPr="00F5048F" w:rsidRDefault="006A7092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>Mica now has student in Connections</w:t>
      </w:r>
      <w:r w:rsidR="0007074D" w:rsidRPr="00F5048F">
        <w:rPr>
          <w:rFonts w:ascii="Georgia" w:hAnsi="Georgia" w:cs="Georgia"/>
          <w:bCs/>
          <w:color w:val="000000"/>
          <w:sz w:val="24"/>
          <w:szCs w:val="24"/>
        </w:rPr>
        <w:t xml:space="preserve"> – will shift to community member </w:t>
      </w:r>
    </w:p>
    <w:p w:rsidR="006A7092" w:rsidRPr="00F5048F" w:rsidRDefault="006A7092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 xml:space="preserve">Vice Chair:  </w:t>
      </w:r>
      <w:r w:rsidR="0007074D" w:rsidRPr="00F5048F">
        <w:rPr>
          <w:rFonts w:ascii="Georgia" w:hAnsi="Georgia" w:cs="Georgia"/>
          <w:bCs/>
          <w:color w:val="000000"/>
          <w:sz w:val="24"/>
          <w:szCs w:val="24"/>
        </w:rPr>
        <w:t>David Kingsland</w:t>
      </w:r>
    </w:p>
    <w:p w:rsidR="0007074D" w:rsidRPr="00F5048F" w:rsidRDefault="0007074D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>Secretary:  Geri</w:t>
      </w:r>
    </w:p>
    <w:p w:rsidR="0007074D" w:rsidRPr="00F5048F" w:rsidRDefault="0007074D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>Chair:  Mica</w:t>
      </w:r>
    </w:p>
    <w:p w:rsidR="0007074D" w:rsidRPr="00F5048F" w:rsidRDefault="0007074D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>PTA member:  in need</w:t>
      </w:r>
    </w:p>
    <w:p w:rsidR="0007074D" w:rsidRPr="008D5A8E" w:rsidRDefault="0007074D" w:rsidP="008D5A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F5048F">
        <w:rPr>
          <w:rFonts w:ascii="Georgia" w:hAnsi="Georgia" w:cs="Georgia"/>
          <w:bCs/>
          <w:color w:val="000000"/>
          <w:sz w:val="24"/>
          <w:szCs w:val="24"/>
        </w:rPr>
        <w:t>Meeting schedule</w:t>
      </w:r>
      <w:r>
        <w:rPr>
          <w:rFonts w:ascii="Georgia" w:hAnsi="Georgia" w:cs="Georgia"/>
          <w:bCs/>
          <w:color w:val="000000"/>
          <w:sz w:val="24"/>
          <w:szCs w:val="24"/>
        </w:rPr>
        <w:t>:  2</w:t>
      </w:r>
      <w:r w:rsidRPr="0007074D">
        <w:rPr>
          <w:rFonts w:ascii="Georgia" w:hAnsi="Georgia" w:cs="Georgia"/>
          <w:bCs/>
          <w:color w:val="000000"/>
          <w:sz w:val="24"/>
          <w:szCs w:val="24"/>
          <w:vertAlign w:val="superscript"/>
        </w:rPr>
        <w:t>nd</w:t>
      </w:r>
      <w:r>
        <w:rPr>
          <w:rFonts w:ascii="Georgia" w:hAnsi="Georgia" w:cs="Georgia"/>
          <w:bCs/>
          <w:color w:val="000000"/>
          <w:sz w:val="24"/>
          <w:szCs w:val="24"/>
        </w:rPr>
        <w:t xml:space="preserve"> Thursday (stay same) - </w:t>
      </w:r>
      <w:r w:rsidR="00F5048F">
        <w:rPr>
          <w:rFonts w:ascii="Georgia" w:hAnsi="Georgia" w:cs="Georgia"/>
          <w:bCs/>
          <w:color w:val="000000"/>
          <w:sz w:val="24"/>
          <w:szCs w:val="24"/>
        </w:rPr>
        <w:t>OK</w:t>
      </w:r>
    </w:p>
    <w:p w:rsidR="00113592" w:rsidRPr="0007074D" w:rsidRDefault="00113592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PEAKS Test Results</w:t>
      </w:r>
    </w:p>
    <w:p w:rsidR="0007074D" w:rsidRDefault="00F5048F" w:rsidP="0007074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One picture of the school</w:t>
      </w:r>
    </w:p>
    <w:p w:rsidR="00F5048F" w:rsidRDefault="00F5048F" w:rsidP="0007074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See/talk to Trevan on how to talk about it to other people</w:t>
      </w:r>
    </w:p>
    <w:p w:rsidR="00F5048F" w:rsidRDefault="00F5048F" w:rsidP="0007074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Seward Schools are actually doing pretty well</w:t>
      </w:r>
    </w:p>
    <w:p w:rsidR="00F5048F" w:rsidRPr="0007074D" w:rsidRDefault="00F5048F" w:rsidP="0007074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Creates baseline </w:t>
      </w:r>
    </w:p>
    <w:p w:rsidR="002F40B5" w:rsidRPr="00B62A86" w:rsidRDefault="00113592" w:rsidP="00D42C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Site Council Goals</w:t>
      </w:r>
      <w:r w:rsidR="002F40B5">
        <w:rPr>
          <w:rFonts w:ascii="Georgia" w:hAnsi="Georgia" w:cs="Georgia"/>
          <w:bCs/>
          <w:color w:val="000000"/>
          <w:sz w:val="24"/>
          <w:szCs w:val="24"/>
        </w:rPr>
        <w:t xml:space="preserve"> (if time allows)</w:t>
      </w:r>
    </w:p>
    <w:p w:rsidR="00D42CFD" w:rsidRDefault="00D42CFD" w:rsidP="00D42CFD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E6B48" w:rsidRPr="00BE3778" w:rsidRDefault="00D7533F" w:rsidP="00CE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Administrator</w:t>
      </w:r>
      <w:r w:rsidR="00CE6B48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s, School Board Rep &amp; PTSA Rep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/>
        <w:jc w:val="both"/>
        <w:rPr>
          <w:rFonts w:ascii="Georgia" w:hAnsi="Georgia" w:cs="Georgia"/>
          <w:sz w:val="24"/>
          <w:szCs w:val="24"/>
        </w:rPr>
      </w:pP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Alan Haskins </w:t>
      </w:r>
      <w:r w:rsidR="00F5048F">
        <w:rPr>
          <w:rFonts w:ascii="Georgia" w:hAnsi="Georgia" w:cs="Georgia"/>
          <w:color w:val="000000"/>
          <w:sz w:val="24"/>
          <w:szCs w:val="24"/>
        </w:rPr>
        <w:tab/>
      </w:r>
      <w:r w:rsidR="00F5048F">
        <w:rPr>
          <w:rFonts w:ascii="Georgia" w:hAnsi="Georgia" w:cs="Georgia"/>
          <w:color w:val="000000"/>
          <w:sz w:val="24"/>
          <w:szCs w:val="24"/>
        </w:rPr>
        <w:tab/>
      </w:r>
      <w:r w:rsidR="00F5048F">
        <w:rPr>
          <w:rFonts w:ascii="Georgia" w:hAnsi="Georgia" w:cs="Georgia"/>
          <w:color w:val="000000"/>
          <w:sz w:val="24"/>
          <w:szCs w:val="24"/>
        </w:rPr>
        <w:tab/>
      </w:r>
      <w:r w:rsidR="00F5048F">
        <w:rPr>
          <w:rFonts w:ascii="Georgia" w:hAnsi="Georgia" w:cs="Georgia"/>
          <w:color w:val="000000"/>
          <w:sz w:val="24"/>
          <w:szCs w:val="24"/>
        </w:rPr>
        <w:tab/>
        <w:t xml:space="preserve">Seward Elementary </w:t>
      </w:r>
    </w:p>
    <w:p w:rsidR="00F5048F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Muffins for mom and donuts for dad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Coin Drive for Hurricane Harvey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Cross Country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Boys and Girls club up and running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Lots of Field Trips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22</w:t>
      </w:r>
      <w:r w:rsidRPr="002C7031">
        <w:rPr>
          <w:rFonts w:ascii="Georgia" w:hAnsi="Georgia" w:cs="Georgia"/>
          <w:color w:val="000000"/>
          <w:sz w:val="24"/>
          <w:szCs w:val="24"/>
          <w:vertAlign w:val="superscript"/>
        </w:rPr>
        <w:t>nd</w:t>
      </w:r>
      <w:r>
        <w:rPr>
          <w:rFonts w:ascii="Georgia" w:hAnsi="Georgia" w:cs="Georgia"/>
          <w:color w:val="000000"/>
          <w:sz w:val="24"/>
          <w:szCs w:val="24"/>
        </w:rPr>
        <w:t xml:space="preserve"> group of students signing Alaska State Flag Song</w:t>
      </w:r>
    </w:p>
    <w:p w:rsidR="002C7031" w:rsidRDefault="002C7031" w:rsidP="00F5048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Personal learning for staff, peer observations</w:t>
      </w:r>
    </w:p>
    <w:p w:rsidR="002C7031" w:rsidRPr="002C7031" w:rsidRDefault="002C7031" w:rsidP="002C703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2C7031">
        <w:rPr>
          <w:rFonts w:ascii="Georgia" w:hAnsi="Georgia" w:cs="Georgia"/>
          <w:color w:val="000000"/>
          <w:sz w:val="24"/>
          <w:szCs w:val="24"/>
        </w:rPr>
        <w:t>Staffing:</w:t>
      </w:r>
    </w:p>
    <w:p w:rsidR="002C7031" w:rsidRPr="002C7031" w:rsidRDefault="002C7031" w:rsidP="002C703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eorgia" w:hAnsi="Georgia" w:cs="Georgia"/>
          <w:color w:val="000000"/>
          <w:sz w:val="24"/>
          <w:szCs w:val="24"/>
        </w:rPr>
      </w:pPr>
      <w:r w:rsidRPr="002C7031">
        <w:rPr>
          <w:rFonts w:ascii="Georgia" w:hAnsi="Georgia" w:cs="Georgia"/>
          <w:color w:val="000000"/>
          <w:sz w:val="24"/>
          <w:szCs w:val="24"/>
        </w:rPr>
        <w:t>CJ Levine</w:t>
      </w:r>
    </w:p>
    <w:p w:rsidR="002C7031" w:rsidRPr="002C7031" w:rsidRDefault="002C7031" w:rsidP="002C703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eorgia" w:hAnsi="Georgia" w:cs="Georgia"/>
          <w:color w:val="000000"/>
          <w:sz w:val="24"/>
          <w:szCs w:val="24"/>
        </w:rPr>
      </w:pPr>
      <w:r w:rsidRPr="002C7031">
        <w:rPr>
          <w:rFonts w:ascii="Georgia" w:hAnsi="Georgia" w:cs="Georgia"/>
          <w:color w:val="000000"/>
          <w:sz w:val="24"/>
          <w:szCs w:val="24"/>
        </w:rPr>
        <w:t>Emily Bena</w:t>
      </w:r>
    </w:p>
    <w:p w:rsidR="002C7031" w:rsidRPr="002C7031" w:rsidRDefault="002C7031" w:rsidP="002C703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Georgia" w:hAnsi="Georgia" w:cs="Georgia"/>
          <w:color w:val="000000"/>
          <w:sz w:val="24"/>
          <w:szCs w:val="24"/>
        </w:rPr>
      </w:pPr>
      <w:r w:rsidRPr="002C7031">
        <w:rPr>
          <w:rFonts w:ascii="Georgia" w:hAnsi="Georgia" w:cs="Georgia"/>
          <w:color w:val="000000"/>
          <w:sz w:val="24"/>
          <w:szCs w:val="24"/>
        </w:rPr>
        <w:t>Carol Conant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Megan new spec ed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Tammy Christian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John Roach ½ custodian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Nurse needed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Phycologist needed</w:t>
      </w:r>
    </w:p>
    <w:p w:rsidR="002C7031" w:rsidRDefault="002C7031" w:rsidP="002C7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Special Aid needed</w:t>
      </w:r>
    </w:p>
    <w:p w:rsidR="002C7031" w:rsidRPr="002C7031" w:rsidRDefault="002C7031" w:rsidP="002C703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2C7031">
        <w:rPr>
          <w:rFonts w:ascii="Georgia" w:hAnsi="Georgia" w:cs="Georgia"/>
          <w:color w:val="000000"/>
          <w:sz w:val="24"/>
          <w:szCs w:val="24"/>
        </w:rPr>
        <w:t>302 pre-k through 5</w:t>
      </w:r>
      <w:r w:rsidRPr="002C7031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 w:rsidRPr="002C7031">
        <w:rPr>
          <w:rFonts w:ascii="Georgia" w:hAnsi="Georgia" w:cs="Georgia"/>
          <w:color w:val="000000"/>
          <w:sz w:val="24"/>
          <w:szCs w:val="24"/>
        </w:rPr>
        <w:t xml:space="preserve"> grade:  278 K-5</w:t>
      </w: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Jenny Martin    </w:t>
      </w:r>
      <w:r w:rsidR="002F40B5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>Seward Middle School</w:t>
      </w:r>
    </w:p>
    <w:p w:rsidR="00F5048F" w:rsidRDefault="002C7031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115 students</w:t>
      </w:r>
    </w:p>
    <w:p w:rsidR="002C7031" w:rsidRDefault="002C7031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Cross country, soccer, </w:t>
      </w:r>
    </w:p>
    <w:p w:rsidR="002C7031" w:rsidRDefault="003A080B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Mind A-</w:t>
      </w:r>
      <w:r w:rsidR="002C7031">
        <w:rPr>
          <w:rFonts w:ascii="Georgia" w:hAnsi="Georgia" w:cs="Georgia"/>
          <w:color w:val="000000"/>
          <w:sz w:val="24"/>
          <w:szCs w:val="24"/>
        </w:rPr>
        <w:t>mazes started and competing</w:t>
      </w:r>
    </w:p>
    <w:p w:rsidR="002C7031" w:rsidRDefault="002C7031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Student leadership team met and new and starting some new things including fund raisers.</w:t>
      </w:r>
    </w:p>
    <w:p w:rsidR="002C7031" w:rsidRDefault="002C7031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Block schedules this year, teacher connecting with students, study days, assembly, exploratory </w:t>
      </w:r>
      <w:r w:rsidR="003E0705">
        <w:rPr>
          <w:rFonts w:ascii="Georgia" w:hAnsi="Georgia" w:cs="Georgia"/>
          <w:color w:val="000000"/>
          <w:sz w:val="24"/>
          <w:szCs w:val="24"/>
        </w:rPr>
        <w:t xml:space="preserve">afternoon.  Major classes done in morning.  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Joelly Math teacher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Clay Elsworth, 6</w:t>
      </w:r>
      <w:r w:rsidRPr="003E0705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Grade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Pam Bauer moved from elem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Spec Ed 2 new Maddison and Marissa Amore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One more Spec Ed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Library Aid, Laura Haskins</w:t>
      </w:r>
    </w:p>
    <w:p w:rsidR="003E0705" w:rsidRDefault="003E0705" w:rsidP="002C703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Morgan Woodard</w:t>
      </w:r>
      <w:r w:rsidR="004C0610">
        <w:rPr>
          <w:rFonts w:ascii="Georgia" w:hAnsi="Georgia" w:cs="Georgia"/>
          <w:color w:val="000000"/>
          <w:sz w:val="24"/>
          <w:szCs w:val="24"/>
        </w:rPr>
        <w:t>- SRO</w:t>
      </w:r>
    </w:p>
    <w:p w:rsidR="003E0705" w:rsidRPr="003E0705" w:rsidRDefault="003E0705" w:rsidP="003E0705">
      <w:pPr>
        <w:widowControl w:val="0"/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 xml:space="preserve">Trevan Walker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Seward High School </w:t>
      </w:r>
    </w:p>
    <w:p w:rsidR="00F5048F" w:rsidRDefault="003E0705" w:rsidP="003E07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187 students, </w:t>
      </w:r>
    </w:p>
    <w:p w:rsidR="003E0705" w:rsidRDefault="003E0705" w:rsidP="003E07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No new teachers</w:t>
      </w:r>
    </w:p>
    <w:p w:rsidR="003E0705" w:rsidRDefault="003E0705" w:rsidP="003E07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Shawn Martin – Spec ed aide</w:t>
      </w:r>
    </w:p>
    <w:p w:rsidR="003E0705" w:rsidRDefault="003E0705" w:rsidP="003E07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Elly Straut – Spec Ed Aide</w:t>
      </w:r>
    </w:p>
    <w:p w:rsidR="004C0610" w:rsidRPr="00F5048F" w:rsidRDefault="004C0610" w:rsidP="003E070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Policy:  Eat lunch in cafeteria, night school security change, </w:t>
      </w:r>
    </w:p>
    <w:p w:rsidR="00F5048F" w:rsidRDefault="00CE6B48" w:rsidP="00F5048F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>Lynn Hohl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>School Board Member</w:t>
      </w:r>
    </w:p>
    <w:p w:rsidR="00F5048F" w:rsidRPr="00F5048F" w:rsidRDefault="004C0610" w:rsidP="004C061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  <w:r w:rsidR="00F5048F" w:rsidRPr="00F5048F">
        <w:rPr>
          <w:rFonts w:ascii="Georgia" w:hAnsi="Georgia" w:cs="Georgia"/>
          <w:sz w:val="24"/>
          <w:szCs w:val="24"/>
        </w:rPr>
        <w:t>None</w:t>
      </w:r>
    </w:p>
    <w:p w:rsidR="00CE6B4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>PTA Representative</w:t>
      </w:r>
    </w:p>
    <w:p w:rsidR="00F5048F" w:rsidRDefault="004C0610" w:rsidP="004C061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Key members are stepping down</w:t>
      </w:r>
    </w:p>
    <w:p w:rsidR="004C0610" w:rsidRPr="004C0610" w:rsidRDefault="004C0610" w:rsidP="004C061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Fundraising drive is starting</w:t>
      </w:r>
    </w:p>
    <w:p w:rsidR="00CE6B48" w:rsidRPr="00BE3778" w:rsidRDefault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83190" w:rsidRDefault="00E8319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Council Remarks – Round Table – Each Council Member – Closing Thoughts</w:t>
      </w:r>
    </w:p>
    <w:p w:rsidR="00F63C86" w:rsidRDefault="004C061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Thanks for good start to year. Welcome new faces. Excited for new year.  Planners at school, Fossil part, will go in science book.  </w:t>
      </w:r>
    </w:p>
    <w:p w:rsidR="004C0610" w:rsidRDefault="003A080B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SRO: not teaching class, wa</w:t>
      </w:r>
      <w:r w:rsidR="004C0610">
        <w:rPr>
          <w:rFonts w:ascii="Georgia" w:hAnsi="Georgia" w:cs="Georgia"/>
          <w:bCs/>
          <w:sz w:val="24"/>
          <w:szCs w:val="24"/>
        </w:rPr>
        <w:t>ndering school, cop for 4 years, and Coast Guard prior to that.  Fire Department.  Crimes against children force</w:t>
      </w:r>
    </w:p>
    <w:p w:rsidR="004C0610" w:rsidRPr="004C0610" w:rsidRDefault="004C061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Safe School, enforce law, establish relationship with kids.</w:t>
      </w:r>
      <w:r w:rsidR="00F63C86">
        <w:rPr>
          <w:rFonts w:ascii="Georgia" w:hAnsi="Georgia" w:cs="Georgia"/>
          <w:bCs/>
          <w:sz w:val="24"/>
          <w:szCs w:val="24"/>
        </w:rPr>
        <w:t xml:space="preserve"> There is somebody behind the badge.  </w:t>
      </w:r>
    </w:p>
    <w:p w:rsidR="002F40B5" w:rsidRPr="00534F41" w:rsidRDefault="00E83190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Add to Next M</w:t>
      </w:r>
      <w:r w:rsidR="000D3EBF">
        <w:rPr>
          <w:rFonts w:ascii="Georgia" w:hAnsi="Georgia" w:cs="Georgia"/>
          <w:b/>
          <w:bCs/>
          <w:sz w:val="24"/>
          <w:szCs w:val="24"/>
          <w:u w:val="single"/>
        </w:rPr>
        <w:t xml:space="preserve">eetings Agenda </w:t>
      </w:r>
      <w:r w:rsidR="00FA28C3">
        <w:rPr>
          <w:rFonts w:ascii="Georgia" w:hAnsi="Georgia" w:cs="Georgia"/>
          <w:b/>
          <w:bCs/>
          <w:sz w:val="24"/>
          <w:szCs w:val="24"/>
          <w:u w:val="single"/>
        </w:rPr>
        <w:t>(</w:t>
      </w:r>
      <w:r w:rsidR="004708D0">
        <w:rPr>
          <w:rFonts w:ascii="Georgia" w:hAnsi="Georgia" w:cs="Georgia"/>
          <w:b/>
          <w:bCs/>
          <w:sz w:val="24"/>
          <w:szCs w:val="24"/>
          <w:u w:val="single"/>
        </w:rPr>
        <w:t>October 17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>th</w:t>
      </w:r>
      <w:r w:rsidR="002B2E36" w:rsidRPr="00BE3778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  <w:r w:rsidR="00CE6B48" w:rsidRPr="00BE3778">
        <w:rPr>
          <w:rFonts w:ascii="Georgia" w:hAnsi="Georgia" w:cs="Georgia"/>
          <w:b/>
          <w:bCs/>
          <w:sz w:val="24"/>
          <w:szCs w:val="24"/>
          <w:u w:val="single"/>
        </w:rPr>
        <w:t>at</w:t>
      </w:r>
      <w:r w:rsidR="002F40B5">
        <w:rPr>
          <w:rFonts w:ascii="Georgia" w:hAnsi="Georgia" w:cs="Georgia"/>
          <w:b/>
          <w:bCs/>
          <w:sz w:val="24"/>
          <w:szCs w:val="24"/>
          <w:u w:val="single"/>
        </w:rPr>
        <w:t xml:space="preserve"> 5</w:t>
      </w:r>
      <w:r w:rsidR="00867BAD">
        <w:rPr>
          <w:rFonts w:ascii="Georgia" w:hAnsi="Georgia" w:cs="Georgia"/>
          <w:b/>
          <w:bCs/>
          <w:sz w:val="24"/>
          <w:szCs w:val="24"/>
          <w:u w:val="single"/>
        </w:rPr>
        <w:t>:</w:t>
      </w:r>
      <w:r w:rsidR="002F40B5">
        <w:rPr>
          <w:rFonts w:ascii="Georgia" w:hAnsi="Georgia" w:cs="Georgia"/>
          <w:b/>
          <w:bCs/>
          <w:sz w:val="24"/>
          <w:szCs w:val="24"/>
          <w:u w:val="single"/>
        </w:rPr>
        <w:t>3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0pm</w:t>
      </w:r>
      <w:r w:rsidR="002F40B5">
        <w:rPr>
          <w:rFonts w:ascii="Georgia" w:hAnsi="Georgia" w:cs="Georgia"/>
          <w:b/>
          <w:bCs/>
          <w:sz w:val="24"/>
          <w:szCs w:val="24"/>
          <w:u w:val="single"/>
        </w:rPr>
        <w:t>, District Budget Meeting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)</w:t>
      </w:r>
    </w:p>
    <w:p w:rsidR="00E83190" w:rsidRPr="00BE3778" w:rsidRDefault="00F513AF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 xml:space="preserve">Adjourn </w:t>
      </w:r>
    </w:p>
    <w:sectPr w:rsidR="00E83190" w:rsidRPr="00BE3778" w:rsidSect="009739D5">
      <w:pgSz w:w="12240" w:h="15840"/>
      <w:pgMar w:top="720" w:right="720" w:bottom="72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3DC"/>
    <w:multiLevelType w:val="hybridMultilevel"/>
    <w:tmpl w:val="F948CEBA"/>
    <w:lvl w:ilvl="0" w:tplc="A9EA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A69AD"/>
    <w:multiLevelType w:val="hybridMultilevel"/>
    <w:tmpl w:val="BF9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D70"/>
    <w:multiLevelType w:val="hybridMultilevel"/>
    <w:tmpl w:val="9C6A3AA6"/>
    <w:lvl w:ilvl="0" w:tplc="AED24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C0C03"/>
    <w:multiLevelType w:val="hybridMultilevel"/>
    <w:tmpl w:val="F42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66B87"/>
    <w:multiLevelType w:val="hybridMultilevel"/>
    <w:tmpl w:val="820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562D4"/>
    <w:multiLevelType w:val="hybridMultilevel"/>
    <w:tmpl w:val="7568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DA6342"/>
    <w:multiLevelType w:val="hybridMultilevel"/>
    <w:tmpl w:val="2D3A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6F24"/>
    <w:multiLevelType w:val="hybridMultilevel"/>
    <w:tmpl w:val="74E8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4CD3"/>
    <w:multiLevelType w:val="hybridMultilevel"/>
    <w:tmpl w:val="F2A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299F"/>
    <w:multiLevelType w:val="hybridMultilevel"/>
    <w:tmpl w:val="C77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0C0B"/>
    <w:multiLevelType w:val="hybridMultilevel"/>
    <w:tmpl w:val="20FE1C5A"/>
    <w:lvl w:ilvl="0" w:tplc="278224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7736AB"/>
    <w:multiLevelType w:val="hybridMultilevel"/>
    <w:tmpl w:val="1C2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3788F"/>
    <w:multiLevelType w:val="hybridMultilevel"/>
    <w:tmpl w:val="E64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519AD"/>
    <w:multiLevelType w:val="hybridMultilevel"/>
    <w:tmpl w:val="65FE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61EF8"/>
    <w:multiLevelType w:val="hybridMultilevel"/>
    <w:tmpl w:val="A4D6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866B2"/>
    <w:multiLevelType w:val="hybridMultilevel"/>
    <w:tmpl w:val="04D0E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4C0"/>
    <w:multiLevelType w:val="hybridMultilevel"/>
    <w:tmpl w:val="2270A6D0"/>
    <w:lvl w:ilvl="0" w:tplc="CE6A6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37A03"/>
    <w:multiLevelType w:val="hybridMultilevel"/>
    <w:tmpl w:val="53B82A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6C2A99"/>
    <w:multiLevelType w:val="hybridMultilevel"/>
    <w:tmpl w:val="6A1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5D16"/>
    <w:multiLevelType w:val="hybridMultilevel"/>
    <w:tmpl w:val="BED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87083"/>
    <w:multiLevelType w:val="hybridMultilevel"/>
    <w:tmpl w:val="36443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D741E"/>
    <w:multiLevelType w:val="hybridMultilevel"/>
    <w:tmpl w:val="F15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74446"/>
    <w:multiLevelType w:val="hybridMultilevel"/>
    <w:tmpl w:val="012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A6964"/>
    <w:multiLevelType w:val="hybridMultilevel"/>
    <w:tmpl w:val="C42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43012"/>
    <w:multiLevelType w:val="hybridMultilevel"/>
    <w:tmpl w:val="C0C0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4300"/>
    <w:multiLevelType w:val="multilevel"/>
    <w:tmpl w:val="1C204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A084F"/>
    <w:multiLevelType w:val="hybridMultilevel"/>
    <w:tmpl w:val="79E6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2"/>
  </w:num>
  <w:num w:numId="5">
    <w:abstractNumId w:val="23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25"/>
  </w:num>
  <w:num w:numId="11">
    <w:abstractNumId w:val="26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8"/>
  </w:num>
  <w:num w:numId="17">
    <w:abstractNumId w:val="14"/>
  </w:num>
  <w:num w:numId="18">
    <w:abstractNumId w:val="24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6"/>
  </w:num>
  <w:num w:numId="24">
    <w:abstractNumId w:val="16"/>
  </w:num>
  <w:num w:numId="25">
    <w:abstractNumId w:val="0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011708"/>
    <w:rsid w:val="00012175"/>
    <w:rsid w:val="0002155A"/>
    <w:rsid w:val="00023CC7"/>
    <w:rsid w:val="00041D9B"/>
    <w:rsid w:val="00056AB8"/>
    <w:rsid w:val="00060361"/>
    <w:rsid w:val="0007074D"/>
    <w:rsid w:val="00072664"/>
    <w:rsid w:val="0007762E"/>
    <w:rsid w:val="00085912"/>
    <w:rsid w:val="000D3EBF"/>
    <w:rsid w:val="000D59E3"/>
    <w:rsid w:val="000D7BA2"/>
    <w:rsid w:val="000E1EB8"/>
    <w:rsid w:val="00103357"/>
    <w:rsid w:val="001101CF"/>
    <w:rsid w:val="00113592"/>
    <w:rsid w:val="00114C3C"/>
    <w:rsid w:val="0015520F"/>
    <w:rsid w:val="00155B01"/>
    <w:rsid w:val="001568A8"/>
    <w:rsid w:val="0016434F"/>
    <w:rsid w:val="00172F51"/>
    <w:rsid w:val="001966CA"/>
    <w:rsid w:val="001A1ADF"/>
    <w:rsid w:val="001B3E2C"/>
    <w:rsid w:val="001C3140"/>
    <w:rsid w:val="001D092E"/>
    <w:rsid w:val="001F5596"/>
    <w:rsid w:val="00200B2E"/>
    <w:rsid w:val="00203588"/>
    <w:rsid w:val="002159EE"/>
    <w:rsid w:val="00275677"/>
    <w:rsid w:val="002830BF"/>
    <w:rsid w:val="002B2E36"/>
    <w:rsid w:val="002B4C92"/>
    <w:rsid w:val="002C18C1"/>
    <w:rsid w:val="002C7031"/>
    <w:rsid w:val="002C7A7C"/>
    <w:rsid w:val="002F40B5"/>
    <w:rsid w:val="002F4B41"/>
    <w:rsid w:val="0032781E"/>
    <w:rsid w:val="00347D26"/>
    <w:rsid w:val="00360677"/>
    <w:rsid w:val="003A080B"/>
    <w:rsid w:val="003E0703"/>
    <w:rsid w:val="003E0705"/>
    <w:rsid w:val="00402B69"/>
    <w:rsid w:val="004277EC"/>
    <w:rsid w:val="00464E2F"/>
    <w:rsid w:val="00470336"/>
    <w:rsid w:val="004708D0"/>
    <w:rsid w:val="004A59D3"/>
    <w:rsid w:val="004C0610"/>
    <w:rsid w:val="004C5790"/>
    <w:rsid w:val="004D551D"/>
    <w:rsid w:val="005243EB"/>
    <w:rsid w:val="00534F41"/>
    <w:rsid w:val="00537F10"/>
    <w:rsid w:val="00550D90"/>
    <w:rsid w:val="00551F3D"/>
    <w:rsid w:val="00555E45"/>
    <w:rsid w:val="005606C6"/>
    <w:rsid w:val="00562CE2"/>
    <w:rsid w:val="00590602"/>
    <w:rsid w:val="005B4C32"/>
    <w:rsid w:val="005D4CDE"/>
    <w:rsid w:val="005F493A"/>
    <w:rsid w:val="00627502"/>
    <w:rsid w:val="00664C3A"/>
    <w:rsid w:val="006700CE"/>
    <w:rsid w:val="006757E3"/>
    <w:rsid w:val="0069312C"/>
    <w:rsid w:val="006A7092"/>
    <w:rsid w:val="006D3488"/>
    <w:rsid w:val="006F6C43"/>
    <w:rsid w:val="00700651"/>
    <w:rsid w:val="00706367"/>
    <w:rsid w:val="00730CBE"/>
    <w:rsid w:val="00753C44"/>
    <w:rsid w:val="00757D18"/>
    <w:rsid w:val="00774254"/>
    <w:rsid w:val="00776801"/>
    <w:rsid w:val="00784E8A"/>
    <w:rsid w:val="0079391E"/>
    <w:rsid w:val="007A185D"/>
    <w:rsid w:val="007D45F9"/>
    <w:rsid w:val="008016EF"/>
    <w:rsid w:val="00816415"/>
    <w:rsid w:val="0082268E"/>
    <w:rsid w:val="00833745"/>
    <w:rsid w:val="00833F6D"/>
    <w:rsid w:val="00867BAD"/>
    <w:rsid w:val="00881A6A"/>
    <w:rsid w:val="00883D88"/>
    <w:rsid w:val="008A1335"/>
    <w:rsid w:val="008A41F1"/>
    <w:rsid w:val="008A7865"/>
    <w:rsid w:val="008B36C7"/>
    <w:rsid w:val="008D3481"/>
    <w:rsid w:val="008D5A8E"/>
    <w:rsid w:val="008D6151"/>
    <w:rsid w:val="009021B6"/>
    <w:rsid w:val="0091215B"/>
    <w:rsid w:val="00922619"/>
    <w:rsid w:val="00926DBC"/>
    <w:rsid w:val="00945C23"/>
    <w:rsid w:val="00952A42"/>
    <w:rsid w:val="00966149"/>
    <w:rsid w:val="009739D5"/>
    <w:rsid w:val="00975360"/>
    <w:rsid w:val="00984707"/>
    <w:rsid w:val="009924A1"/>
    <w:rsid w:val="009A0D3B"/>
    <w:rsid w:val="009E4036"/>
    <w:rsid w:val="00A10B00"/>
    <w:rsid w:val="00A15A32"/>
    <w:rsid w:val="00A35AB0"/>
    <w:rsid w:val="00A67B13"/>
    <w:rsid w:val="00A717FC"/>
    <w:rsid w:val="00A82543"/>
    <w:rsid w:val="00A82574"/>
    <w:rsid w:val="00A85E5A"/>
    <w:rsid w:val="00A93135"/>
    <w:rsid w:val="00AA6D86"/>
    <w:rsid w:val="00AB2CE1"/>
    <w:rsid w:val="00AD554A"/>
    <w:rsid w:val="00AE01E9"/>
    <w:rsid w:val="00AE1D33"/>
    <w:rsid w:val="00B13FC7"/>
    <w:rsid w:val="00B345CE"/>
    <w:rsid w:val="00B37FCF"/>
    <w:rsid w:val="00B44DE3"/>
    <w:rsid w:val="00B62A86"/>
    <w:rsid w:val="00B77EBC"/>
    <w:rsid w:val="00B846BE"/>
    <w:rsid w:val="00BA6607"/>
    <w:rsid w:val="00BC330E"/>
    <w:rsid w:val="00BE3778"/>
    <w:rsid w:val="00C146AD"/>
    <w:rsid w:val="00C44AC4"/>
    <w:rsid w:val="00C460B6"/>
    <w:rsid w:val="00C53AFE"/>
    <w:rsid w:val="00C54308"/>
    <w:rsid w:val="00C64ECB"/>
    <w:rsid w:val="00C75D29"/>
    <w:rsid w:val="00CA3372"/>
    <w:rsid w:val="00CC0A1A"/>
    <w:rsid w:val="00CC5057"/>
    <w:rsid w:val="00CC54E5"/>
    <w:rsid w:val="00CE6B48"/>
    <w:rsid w:val="00D0209A"/>
    <w:rsid w:val="00D130A0"/>
    <w:rsid w:val="00D165AF"/>
    <w:rsid w:val="00D16A7A"/>
    <w:rsid w:val="00D239E8"/>
    <w:rsid w:val="00D327DC"/>
    <w:rsid w:val="00D42CFD"/>
    <w:rsid w:val="00D7533F"/>
    <w:rsid w:val="00DA6BD1"/>
    <w:rsid w:val="00DC643B"/>
    <w:rsid w:val="00DE7239"/>
    <w:rsid w:val="00DF18B6"/>
    <w:rsid w:val="00DF6921"/>
    <w:rsid w:val="00E266B3"/>
    <w:rsid w:val="00E3175D"/>
    <w:rsid w:val="00E50292"/>
    <w:rsid w:val="00E502CB"/>
    <w:rsid w:val="00E754F7"/>
    <w:rsid w:val="00E83190"/>
    <w:rsid w:val="00EA42D0"/>
    <w:rsid w:val="00EC3700"/>
    <w:rsid w:val="00EE6B8D"/>
    <w:rsid w:val="00F1446F"/>
    <w:rsid w:val="00F17C5E"/>
    <w:rsid w:val="00F5048F"/>
    <w:rsid w:val="00F513AF"/>
    <w:rsid w:val="00F558F7"/>
    <w:rsid w:val="00F63A1D"/>
    <w:rsid w:val="00F63C86"/>
    <w:rsid w:val="00F81464"/>
    <w:rsid w:val="00FA28C3"/>
    <w:rsid w:val="00FA57EC"/>
    <w:rsid w:val="00FB5ADF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F7474C-D9AC-4871-ABDA-061A331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4233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e10432</dc:creator>
  <cp:lastModifiedBy>Stephanie Withrow</cp:lastModifiedBy>
  <cp:revision>2</cp:revision>
  <cp:lastPrinted>2017-05-12T01:59:00Z</cp:lastPrinted>
  <dcterms:created xsi:type="dcterms:W3CDTF">2017-10-13T20:41:00Z</dcterms:created>
  <dcterms:modified xsi:type="dcterms:W3CDTF">2017-10-13T20:41:00Z</dcterms:modified>
</cp:coreProperties>
</file>